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28C882" w14:textId="08D41400" w:rsidR="00746D28" w:rsidRDefault="006F5A62" w:rsidP="006F5A62">
      <w:pPr>
        <w:jc w:val="center"/>
        <w:rPr>
          <w:sz w:val="28"/>
          <w:szCs w:val="28"/>
        </w:rPr>
      </w:pPr>
      <w:r w:rsidRPr="00763396">
        <w:rPr>
          <w:sz w:val="28"/>
          <w:szCs w:val="28"/>
        </w:rPr>
        <w:t>IT AGREEMENT COVER SHEET</w:t>
      </w:r>
    </w:p>
    <w:p w14:paraId="3019E53C" w14:textId="6026A6D8" w:rsidR="006F5A62" w:rsidRDefault="006F5A62" w:rsidP="006F5A62"/>
    <w:tbl>
      <w:tblPr>
        <w:tblStyle w:val="TableGrid"/>
        <w:tblW w:w="9535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675"/>
        <w:gridCol w:w="4860"/>
      </w:tblGrid>
      <w:tr w:rsidR="00B837FB" w14:paraId="00A79EF2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103981C2" w14:textId="5AAFB21B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Vendor Name:</w:t>
            </w:r>
          </w:p>
        </w:tc>
        <w:tc>
          <w:tcPr>
            <w:tcW w:w="4860" w:type="dxa"/>
          </w:tcPr>
          <w:p w14:paraId="0933A97A" w14:textId="7DCCE525" w:rsidR="00461C6C" w:rsidRDefault="00461C6C" w:rsidP="006F5A62"/>
        </w:tc>
      </w:tr>
      <w:tr w:rsidR="00B837FB" w14:paraId="704D7754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5AECD497" w14:textId="77777777" w:rsidR="00B837FB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Software, Hardware</w:t>
            </w:r>
            <w:r w:rsidR="00124F52" w:rsidRPr="005727E3">
              <w:rPr>
                <w:color w:val="FFFFFF" w:themeColor="background1"/>
                <w:sz w:val="20"/>
                <w:szCs w:val="20"/>
              </w:rPr>
              <w:t>,</w:t>
            </w:r>
            <w:r w:rsidRPr="005727E3">
              <w:rPr>
                <w:color w:val="FFFFFF" w:themeColor="background1"/>
                <w:sz w:val="20"/>
                <w:szCs w:val="20"/>
              </w:rPr>
              <w:t xml:space="preserve"> Services </w:t>
            </w:r>
            <w:r w:rsidR="00653E5F" w:rsidRPr="007B69F7">
              <w:rPr>
                <w:color w:val="FFFFFF" w:themeColor="background1"/>
                <w:sz w:val="20"/>
                <w:szCs w:val="20"/>
              </w:rPr>
              <w:t xml:space="preserve">Detail </w:t>
            </w:r>
            <w:r w:rsidRPr="007B69F7">
              <w:rPr>
                <w:color w:val="FFFFFF" w:themeColor="background1"/>
                <w:sz w:val="20"/>
                <w:szCs w:val="20"/>
              </w:rPr>
              <w:t>Description:</w:t>
            </w:r>
          </w:p>
          <w:p w14:paraId="078B3493" w14:textId="40422C0A" w:rsidR="007B69F7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What does the software do?</w:t>
            </w:r>
          </w:p>
          <w:p w14:paraId="24AB8F2F" w14:textId="30FA2D3E" w:rsidR="007B69F7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What are the services involved?</w:t>
            </w:r>
          </w:p>
          <w:p w14:paraId="1C31ED38" w14:textId="20949BD5" w:rsidR="007B69F7" w:rsidRPr="005727E3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</w:p>
        </w:tc>
        <w:tc>
          <w:tcPr>
            <w:tcW w:w="4860" w:type="dxa"/>
          </w:tcPr>
          <w:p w14:paraId="4266444D" w14:textId="387FC915" w:rsidR="00461C6C" w:rsidRDefault="00461C6C" w:rsidP="000670C2"/>
        </w:tc>
      </w:tr>
      <w:tr w:rsidR="00B837FB" w14:paraId="26B46274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1A1BF94F" w14:textId="44975EA4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New Agreement or Renewal</w:t>
            </w:r>
            <w:r w:rsidR="00310803" w:rsidRPr="005727E3">
              <w:rPr>
                <w:color w:val="FFFFFF" w:themeColor="background1"/>
                <w:sz w:val="20"/>
                <w:szCs w:val="20"/>
              </w:rPr>
              <w:t>?</w:t>
            </w:r>
          </w:p>
        </w:tc>
        <w:tc>
          <w:tcPr>
            <w:tcW w:w="4860" w:type="dxa"/>
          </w:tcPr>
          <w:p w14:paraId="3E3817AD" w14:textId="19520239" w:rsidR="00461C6C" w:rsidRDefault="00461C6C" w:rsidP="006F5A62"/>
        </w:tc>
      </w:tr>
      <w:tr w:rsidR="00B837FB" w14:paraId="0F1F67A5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67EADA11" w14:textId="03BB3D19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Purpose and Functionality:</w:t>
            </w:r>
          </w:p>
        </w:tc>
        <w:tc>
          <w:tcPr>
            <w:tcW w:w="4860" w:type="dxa"/>
          </w:tcPr>
          <w:p w14:paraId="37BC9B03" w14:textId="77777777" w:rsidR="00461C6C" w:rsidRDefault="00461C6C" w:rsidP="00BF44EA"/>
        </w:tc>
      </w:tr>
      <w:tr w:rsidR="00B837FB" w14:paraId="53D40C67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6F856779" w14:textId="31B7B2B4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Term of Agreement:</w:t>
            </w:r>
          </w:p>
        </w:tc>
        <w:tc>
          <w:tcPr>
            <w:tcW w:w="4860" w:type="dxa"/>
          </w:tcPr>
          <w:p w14:paraId="6BDF8570" w14:textId="77777777" w:rsidR="00461C6C" w:rsidRDefault="00461C6C" w:rsidP="00BF44EA"/>
        </w:tc>
      </w:tr>
      <w:tr w:rsidR="00653E5F" w14:paraId="14FACC0D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0BAAFC10" w14:textId="01CCEF79" w:rsidR="00653E5F" w:rsidRPr="005727E3" w:rsidRDefault="00653E5F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Entity/Department using product:</w:t>
            </w:r>
          </w:p>
        </w:tc>
        <w:tc>
          <w:tcPr>
            <w:tcW w:w="4860" w:type="dxa"/>
          </w:tcPr>
          <w:p w14:paraId="39949A93" w14:textId="7A2C0524" w:rsidR="00461C6C" w:rsidRDefault="00461C6C" w:rsidP="006F5A62"/>
        </w:tc>
      </w:tr>
      <w:tr w:rsidR="00B837FB" w14:paraId="2BDC4AD7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2219963C" w14:textId="3665B195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proofErr w:type="gramStart"/>
            <w:r w:rsidRPr="005727E3">
              <w:rPr>
                <w:color w:val="FFFFFF" w:themeColor="background1"/>
                <w:sz w:val="20"/>
                <w:szCs w:val="20"/>
              </w:rPr>
              <w:t xml:space="preserve">Pricing </w:t>
            </w:r>
            <w:r w:rsidR="00461C6C">
              <w:rPr>
                <w:color w:val="FFFFFF" w:themeColor="background1"/>
                <w:sz w:val="20"/>
                <w:szCs w:val="20"/>
              </w:rPr>
              <w:t xml:space="preserve"> for</w:t>
            </w:r>
            <w:proofErr w:type="gramEnd"/>
            <w:r w:rsidR="00461C6C">
              <w:rPr>
                <w:color w:val="FFFFFF" w:themeColor="background1"/>
                <w:sz w:val="20"/>
                <w:szCs w:val="20"/>
              </w:rPr>
              <w:t xml:space="preserve"> </w:t>
            </w:r>
            <w:r w:rsidR="00AF30D7">
              <w:rPr>
                <w:color w:val="FFFFFF" w:themeColor="background1"/>
                <w:sz w:val="20"/>
                <w:szCs w:val="20"/>
              </w:rPr>
              <w:t xml:space="preserve">the </w:t>
            </w:r>
            <w:r w:rsidR="00461C6C">
              <w:rPr>
                <w:color w:val="FFFFFF" w:themeColor="background1"/>
                <w:sz w:val="20"/>
                <w:szCs w:val="20"/>
              </w:rPr>
              <w:t xml:space="preserve">complete term of agreement </w:t>
            </w:r>
            <w:r w:rsidRPr="005727E3">
              <w:rPr>
                <w:color w:val="FFFFFF" w:themeColor="background1"/>
                <w:sz w:val="20"/>
                <w:szCs w:val="20"/>
              </w:rPr>
              <w:t>(including discounts</w:t>
            </w:r>
            <w:r w:rsidR="00BF44EA">
              <w:rPr>
                <w:color w:val="FFFFFF" w:themeColor="background1"/>
                <w:sz w:val="20"/>
                <w:szCs w:val="20"/>
              </w:rPr>
              <w:t>, operating, capital</w:t>
            </w:r>
            <w:r w:rsidRPr="005727E3">
              <w:rPr>
                <w:color w:val="FFFFFF" w:themeColor="background1"/>
                <w:sz w:val="20"/>
                <w:szCs w:val="20"/>
              </w:rPr>
              <w:t xml:space="preserve"> and expected return)</w:t>
            </w:r>
          </w:p>
        </w:tc>
        <w:tc>
          <w:tcPr>
            <w:tcW w:w="4860" w:type="dxa"/>
          </w:tcPr>
          <w:p w14:paraId="1249A68F" w14:textId="77777777" w:rsidR="000670C2" w:rsidRDefault="00BF44EA" w:rsidP="000670C2">
            <w:r>
              <w:t>Capital:</w:t>
            </w:r>
          </w:p>
          <w:p w14:paraId="4AA538DD" w14:textId="02B702AD" w:rsidR="00BF44EA" w:rsidRDefault="00BF44EA" w:rsidP="000670C2">
            <w:r>
              <w:t>Operating:</w:t>
            </w:r>
          </w:p>
        </w:tc>
      </w:tr>
      <w:tr w:rsidR="00B837FB" w14:paraId="58A8BB91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35817D05" w14:textId="759D5B2D" w:rsidR="007B69F7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 xml:space="preserve">Is this </w:t>
            </w:r>
            <w:r w:rsidR="00B837FB" w:rsidRPr="005727E3">
              <w:rPr>
                <w:color w:val="FFFFFF" w:themeColor="background1"/>
                <w:sz w:val="20"/>
                <w:szCs w:val="20"/>
              </w:rPr>
              <w:t>Budgeted</w:t>
            </w:r>
            <w:r>
              <w:rPr>
                <w:color w:val="FFFFFF" w:themeColor="background1"/>
                <w:sz w:val="20"/>
                <w:szCs w:val="20"/>
              </w:rPr>
              <w:t>: Yes or No</w:t>
            </w:r>
            <w:r w:rsidR="00310803" w:rsidRPr="005727E3">
              <w:rPr>
                <w:color w:val="FFFFFF" w:themeColor="background1"/>
                <w:sz w:val="20"/>
                <w:szCs w:val="20"/>
              </w:rPr>
              <w:t xml:space="preserve"> </w:t>
            </w:r>
          </w:p>
          <w:p w14:paraId="3CEA5BDA" w14:textId="59D25CA8" w:rsidR="007B69F7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Cost Center</w:t>
            </w:r>
            <w:r w:rsidR="00A37586">
              <w:rPr>
                <w:color w:val="FFFFFF" w:themeColor="background1"/>
                <w:sz w:val="20"/>
                <w:szCs w:val="20"/>
              </w:rPr>
              <w:t xml:space="preserve"> #</w:t>
            </w:r>
            <w:r w:rsidR="007B69F7">
              <w:rPr>
                <w:color w:val="FFFFFF" w:themeColor="background1"/>
                <w:sz w:val="20"/>
                <w:szCs w:val="20"/>
              </w:rPr>
              <w:t>:</w:t>
            </w:r>
          </w:p>
          <w:p w14:paraId="0851AC17" w14:textId="77777777" w:rsidR="00B837FB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C</w:t>
            </w:r>
            <w:r w:rsidR="00A37586">
              <w:rPr>
                <w:color w:val="FFFFFF" w:themeColor="background1"/>
                <w:sz w:val="20"/>
                <w:szCs w:val="20"/>
              </w:rPr>
              <w:t>ost Center Name</w:t>
            </w:r>
            <w:r w:rsidR="00B837FB" w:rsidRPr="005727E3">
              <w:rPr>
                <w:color w:val="FFFFFF" w:themeColor="background1"/>
                <w:sz w:val="20"/>
                <w:szCs w:val="20"/>
              </w:rPr>
              <w:t>:</w:t>
            </w:r>
          </w:p>
          <w:p w14:paraId="1DA29B79" w14:textId="35CD35EC" w:rsidR="00BF44EA" w:rsidRPr="005727E3" w:rsidRDefault="00BF44EA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AFE Number:</w:t>
            </w:r>
          </w:p>
        </w:tc>
        <w:tc>
          <w:tcPr>
            <w:tcW w:w="4860" w:type="dxa"/>
          </w:tcPr>
          <w:p w14:paraId="023331C6" w14:textId="543BABEF" w:rsidR="00461C6C" w:rsidRDefault="00461C6C" w:rsidP="00C60D42"/>
        </w:tc>
      </w:tr>
      <w:tr w:rsidR="00B837FB" w14:paraId="073920AB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67B6805D" w14:textId="44584AE8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>Approved by SARS/Security</w:t>
            </w:r>
            <w:r w:rsidR="00310803" w:rsidRPr="005727E3">
              <w:rPr>
                <w:color w:val="FFFFFF" w:themeColor="background1"/>
                <w:sz w:val="20"/>
                <w:szCs w:val="20"/>
              </w:rPr>
              <w:t>?</w:t>
            </w:r>
          </w:p>
        </w:tc>
        <w:tc>
          <w:tcPr>
            <w:tcW w:w="4860" w:type="dxa"/>
          </w:tcPr>
          <w:p w14:paraId="5F675EC1" w14:textId="77777777" w:rsidR="00461C6C" w:rsidRDefault="00461C6C" w:rsidP="00BF44EA"/>
        </w:tc>
      </w:tr>
      <w:tr w:rsidR="00B837FB" w14:paraId="69218E87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2C931A8F" w14:textId="67E2B153" w:rsidR="00B837FB" w:rsidRPr="005727E3" w:rsidRDefault="00B837FB" w:rsidP="006F5A62">
            <w:pPr>
              <w:rPr>
                <w:color w:val="FFFFFF" w:themeColor="background1"/>
                <w:sz w:val="20"/>
                <w:szCs w:val="20"/>
              </w:rPr>
            </w:pPr>
            <w:r w:rsidRPr="005727E3">
              <w:rPr>
                <w:color w:val="FFFFFF" w:themeColor="background1"/>
                <w:sz w:val="20"/>
                <w:szCs w:val="20"/>
              </w:rPr>
              <w:t xml:space="preserve">Security Language in </w:t>
            </w:r>
            <w:r w:rsidR="00653E5F">
              <w:rPr>
                <w:color w:val="FFFFFF" w:themeColor="background1"/>
                <w:sz w:val="20"/>
                <w:szCs w:val="20"/>
              </w:rPr>
              <w:t xml:space="preserve">Master </w:t>
            </w:r>
            <w:r w:rsidRPr="005727E3">
              <w:rPr>
                <w:color w:val="FFFFFF" w:themeColor="background1"/>
                <w:sz w:val="20"/>
                <w:szCs w:val="20"/>
              </w:rPr>
              <w:t>Agreement</w:t>
            </w:r>
            <w:r w:rsidR="005727E3" w:rsidRPr="005727E3">
              <w:rPr>
                <w:color w:val="FFFFFF" w:themeColor="background1"/>
                <w:sz w:val="20"/>
                <w:szCs w:val="20"/>
              </w:rPr>
              <w:t xml:space="preserve"> – </w:t>
            </w:r>
            <w:proofErr w:type="gramStart"/>
            <w:r w:rsidR="005727E3" w:rsidRPr="005727E3">
              <w:rPr>
                <w:color w:val="FFFFFF" w:themeColor="background1"/>
                <w:sz w:val="20"/>
                <w:szCs w:val="20"/>
              </w:rPr>
              <w:t>Yes</w:t>
            </w:r>
            <w:proofErr w:type="gramEnd"/>
            <w:r w:rsidR="005727E3" w:rsidRPr="005727E3">
              <w:rPr>
                <w:color w:val="FFFFFF" w:themeColor="background1"/>
                <w:sz w:val="20"/>
                <w:szCs w:val="20"/>
              </w:rPr>
              <w:t xml:space="preserve"> or No</w:t>
            </w:r>
            <w:r w:rsidRPr="005727E3">
              <w:rPr>
                <w:color w:val="FFFFFF" w:themeColor="background1"/>
                <w:sz w:val="20"/>
                <w:szCs w:val="20"/>
              </w:rPr>
              <w:t>?</w:t>
            </w:r>
          </w:p>
        </w:tc>
        <w:tc>
          <w:tcPr>
            <w:tcW w:w="4860" w:type="dxa"/>
          </w:tcPr>
          <w:p w14:paraId="226EA94E" w14:textId="77777777" w:rsidR="00461C6C" w:rsidRDefault="00461C6C" w:rsidP="006F5A62"/>
        </w:tc>
      </w:tr>
      <w:tr w:rsidR="007B69F7" w14:paraId="0D013181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2F481362" w14:textId="0BDA5A08" w:rsidR="007B69F7" w:rsidRPr="005727E3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Is there Access to PHI?</w:t>
            </w:r>
          </w:p>
        </w:tc>
        <w:tc>
          <w:tcPr>
            <w:tcW w:w="4860" w:type="dxa"/>
          </w:tcPr>
          <w:p w14:paraId="7B1C6FFD" w14:textId="103FDF78" w:rsidR="007B69F7" w:rsidRDefault="007B69F7" w:rsidP="006F5A62"/>
        </w:tc>
      </w:tr>
      <w:tr w:rsidR="007B69F7" w14:paraId="65CB3169" w14:textId="77777777" w:rsidTr="00653E5F">
        <w:trPr>
          <w:trHeight w:val="432"/>
        </w:trPr>
        <w:tc>
          <w:tcPr>
            <w:tcW w:w="4675" w:type="dxa"/>
            <w:shd w:val="clear" w:color="auto" w:fill="006699"/>
          </w:tcPr>
          <w:p w14:paraId="7FD52562" w14:textId="72012520" w:rsidR="007B69F7" w:rsidRDefault="007B69F7" w:rsidP="006F5A62">
            <w:pPr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Will vendor be onsite:</w:t>
            </w:r>
          </w:p>
        </w:tc>
        <w:tc>
          <w:tcPr>
            <w:tcW w:w="4860" w:type="dxa"/>
          </w:tcPr>
          <w:p w14:paraId="2F082048" w14:textId="7D6CCACB" w:rsidR="007B69F7" w:rsidRDefault="007B69F7" w:rsidP="006F5A62"/>
        </w:tc>
      </w:tr>
    </w:tbl>
    <w:p w14:paraId="651DA0F0" w14:textId="77777777" w:rsidR="00124F52" w:rsidRDefault="00124F52" w:rsidP="006F5A62"/>
    <w:p w14:paraId="6C5F9F83" w14:textId="00965031" w:rsidR="00B837FB" w:rsidRPr="00124F52" w:rsidRDefault="00124F52" w:rsidP="006F5A62">
      <w:pPr>
        <w:rPr>
          <w:u w:val="single"/>
        </w:rPr>
      </w:pPr>
      <w:r>
        <w:t xml:space="preserve">Submitted by: </w:t>
      </w:r>
      <w:r>
        <w:rPr>
          <w:u w:val="single"/>
        </w:rPr>
        <w:tab/>
      </w:r>
      <w:r w:rsidR="000908C6">
        <w:rPr>
          <w:u w:val="single"/>
        </w:rPr>
        <w:tab/>
      </w:r>
      <w:r w:rsidR="000908C6">
        <w:rPr>
          <w:u w:val="single"/>
        </w:rPr>
        <w:tab/>
      </w:r>
      <w:r w:rsidR="000908C6">
        <w:rPr>
          <w:u w:val="single"/>
        </w:rPr>
        <w:tab/>
      </w:r>
      <w:r w:rsidR="000908C6">
        <w:rPr>
          <w:u w:val="single"/>
        </w:rPr>
        <w:tab/>
      </w:r>
    </w:p>
    <w:sectPr w:rsidR="00B837FB" w:rsidRPr="00124F52" w:rsidSect="00653E5F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A62"/>
    <w:rsid w:val="000670C2"/>
    <w:rsid w:val="000908C6"/>
    <w:rsid w:val="00124F52"/>
    <w:rsid w:val="00161D07"/>
    <w:rsid w:val="00310803"/>
    <w:rsid w:val="00316E7F"/>
    <w:rsid w:val="0043256A"/>
    <w:rsid w:val="00461C6C"/>
    <w:rsid w:val="004C2D85"/>
    <w:rsid w:val="00506861"/>
    <w:rsid w:val="005727E3"/>
    <w:rsid w:val="00653E5F"/>
    <w:rsid w:val="006F5A62"/>
    <w:rsid w:val="00743218"/>
    <w:rsid w:val="00744144"/>
    <w:rsid w:val="00746D28"/>
    <w:rsid w:val="00763396"/>
    <w:rsid w:val="007B69F7"/>
    <w:rsid w:val="008D7135"/>
    <w:rsid w:val="00946E63"/>
    <w:rsid w:val="009E339C"/>
    <w:rsid w:val="00A37586"/>
    <w:rsid w:val="00A80725"/>
    <w:rsid w:val="00AE231E"/>
    <w:rsid w:val="00AF30D7"/>
    <w:rsid w:val="00B837FB"/>
    <w:rsid w:val="00BF44EA"/>
    <w:rsid w:val="00C60D42"/>
    <w:rsid w:val="00ED3C7D"/>
    <w:rsid w:val="00EE3127"/>
    <w:rsid w:val="00F2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49AD2"/>
  <w15:chartTrackingRefBased/>
  <w15:docId w15:val="{C59C6661-BE12-49FE-A68F-2D9C47858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37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Nicholson, Vickie D.</dc:creator>
  <cp:keywords/>
  <dc:description/>
  <cp:lastModifiedBy>Nicholson, Vickie D.</cp:lastModifiedBy>
  <cp:revision>3</cp:revision>
  <dcterms:created xsi:type="dcterms:W3CDTF">2024-09-30T21:04:00Z</dcterms:created>
  <dcterms:modified xsi:type="dcterms:W3CDTF">2024-12-02T15:26:00Z</dcterms:modified>
</cp:coreProperties>
</file>